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5FC9" w14:textId="77777777" w:rsidR="008122C2" w:rsidRPr="008122C2" w:rsidRDefault="008122C2" w:rsidP="008122C2">
      <w:pPr>
        <w:jc w:val="both"/>
        <w:rPr>
          <w:b/>
          <w:bCs/>
          <w:u w:val="single"/>
        </w:rPr>
      </w:pPr>
      <w:r w:rsidRPr="008122C2">
        <w:rPr>
          <w:b/>
          <w:bCs/>
          <w:u w:val="single"/>
        </w:rPr>
        <w:t xml:space="preserve">RESOLUÇÃO SEDUC - 2, DE 18/01/2024 </w:t>
      </w:r>
    </w:p>
    <w:p w14:paraId="5D77FA25" w14:textId="77777777" w:rsidR="008122C2" w:rsidRDefault="008122C2" w:rsidP="008122C2">
      <w:pPr>
        <w:jc w:val="both"/>
      </w:pPr>
      <w:r>
        <w:t xml:space="preserve">Dispõe sobre a contratação de docentes por tempo determinado, de que trata a Lei Complementar nº 1.093, de 16 de julho de 2009, e dá providências correlatas </w:t>
      </w:r>
    </w:p>
    <w:p w14:paraId="3FDF0CCD" w14:textId="77777777" w:rsidR="008122C2" w:rsidRDefault="008122C2" w:rsidP="008122C2">
      <w:pPr>
        <w:jc w:val="both"/>
      </w:pPr>
      <w:r>
        <w:t xml:space="preserve">O Secretário Executivo, respondendo pelo expediente da Secretaria da Educação, tendo em vista as disposições da Lei Complementar nº 1.093, de 16 de julho de 2009, bem como do Decreto nº 54.682, de 13 de agosto de 2009, e do artigo 45 da Lei Complementar nº 444, de 27-12-1985, alterada pela Lei Complementar nº 1.374, de 30-03-2022, e considerando a necessidade de estabelecer normas e critérios relativos à contratação temporária de docentes, para reger classes e ministrar aulas nas escolas da rede pública estadual, </w:t>
      </w:r>
    </w:p>
    <w:p w14:paraId="2A21C477" w14:textId="6C7AD8E0" w:rsidR="008122C2" w:rsidRDefault="008122C2" w:rsidP="008122C2">
      <w:pPr>
        <w:jc w:val="both"/>
      </w:pPr>
      <w:r>
        <w:t xml:space="preserve">Resolve: </w:t>
      </w:r>
    </w:p>
    <w:p w14:paraId="354ADF1E" w14:textId="77777777" w:rsidR="008122C2" w:rsidRDefault="008122C2" w:rsidP="008122C2">
      <w:pPr>
        <w:jc w:val="both"/>
      </w:pPr>
      <w:r>
        <w:t xml:space="preserve">Artigo 1º - A contratação de docentes, nas escolas estaduais, dar-se-á para atender necessidade temporária de regência de classes ou de ministração de aulas, quando se verificarem situações previstas no artigo 1º da Lei Complementar nº 1.093, de 16 de julho de 2009, com prévia realização de processo seletivo simplificado. </w:t>
      </w:r>
    </w:p>
    <w:p w14:paraId="0268398B" w14:textId="77777777" w:rsidR="008122C2" w:rsidRDefault="008122C2" w:rsidP="008122C2">
      <w:pPr>
        <w:jc w:val="both"/>
      </w:pPr>
      <w:r>
        <w:t xml:space="preserve">Parágrafo único – No momento da contratação, o candidato deve preencher as condições previstas no artigo 4º da Lei Complementar nº 1.093, de 16 de julho de 2009 e as disposições do edital referente ao processo seletivo simplificado. </w:t>
      </w:r>
    </w:p>
    <w:p w14:paraId="4E28A490" w14:textId="77777777" w:rsidR="008122C2" w:rsidRDefault="008122C2" w:rsidP="008122C2">
      <w:pPr>
        <w:jc w:val="both"/>
      </w:pPr>
      <w:r>
        <w:t xml:space="preserve">Artigo 2º - Os docentes contratados e os candidatos à contratação, nos termos da Lei Complementar nº 1.093, de 16-07- 2009, para participarem do processo de atribuição de classes e aulas, serão classificados em nível de Diretoria de Ensino. </w:t>
      </w:r>
    </w:p>
    <w:p w14:paraId="4BD47BA3" w14:textId="77777777" w:rsidR="008122C2" w:rsidRDefault="008122C2" w:rsidP="008122C2">
      <w:pPr>
        <w:jc w:val="both"/>
      </w:pPr>
      <w:r>
        <w:t xml:space="preserve">§1º - Os docentes contratados e os candidatos à contratação manifestarão interesse nos saldos de aulas disponíveis na plataforma da Secretaria Escolar Digital - SED, exceto nas situações previstas em portaria, de acordo com a formação curricular cadastrada no sistema. </w:t>
      </w:r>
    </w:p>
    <w:p w14:paraId="2C5D190E" w14:textId="77777777" w:rsidR="008122C2" w:rsidRDefault="008122C2" w:rsidP="008122C2">
      <w:pPr>
        <w:jc w:val="both"/>
      </w:pPr>
      <w:r>
        <w:t>§2º - No processo de atribuição de classes e aulas, o candidato à contratação e o docente contratado terá atendimento obrigatório da carga horária mínima de 25 (vinte e cinco) horas, mesmo que não manifeste interesse.</w:t>
      </w:r>
    </w:p>
    <w:p w14:paraId="5C5A8053" w14:textId="77777777" w:rsidR="008122C2" w:rsidRDefault="008122C2" w:rsidP="008122C2">
      <w:pPr>
        <w:jc w:val="both"/>
      </w:pPr>
      <w:r>
        <w:t xml:space="preserve"> §3º - Para fins de atribuição de classes e aulas, a unidade escolar ou diretoria de ensino deverá observar a manifestação de interesse, quando houver, do candidato à contratação e do docente contratado, bem como considerar a distância entre as unidades escolares e a compatibilidade de horários.</w:t>
      </w:r>
    </w:p>
    <w:p w14:paraId="08EC19C2" w14:textId="77777777" w:rsidR="008122C2" w:rsidRDefault="008122C2" w:rsidP="008122C2">
      <w:pPr>
        <w:jc w:val="both"/>
      </w:pPr>
      <w:r>
        <w:t xml:space="preserve"> §4º - Os docentes contratados e os candidatos à contratação, após terem classe ou aulas atribuídas na Diretoria de Ensino - DE, passarão a concorrer a outras atribuições, inclusive durante o processo inicial, na escola de classificação ou em nível de Diretoria de Ensino, para fins de atendimento de carga horária de opção não se computando o tempo de Unidade Escolar - UE. </w:t>
      </w:r>
    </w:p>
    <w:p w14:paraId="239E923F" w14:textId="77777777" w:rsidR="008122C2" w:rsidRDefault="008122C2" w:rsidP="008122C2">
      <w:pPr>
        <w:jc w:val="both"/>
      </w:pPr>
      <w:r>
        <w:t xml:space="preserve">§5º - A classificação dos docentes contratados e os candidatos à contratação deverá observar a seguinte ordem de prioridade quanto à formação: habilitados e qualificados. </w:t>
      </w:r>
    </w:p>
    <w:p w14:paraId="3455259C" w14:textId="77777777" w:rsidR="008122C2" w:rsidRDefault="008122C2" w:rsidP="008122C2">
      <w:pPr>
        <w:jc w:val="both"/>
      </w:pPr>
      <w:r>
        <w:t>§6º - A pontuação final da classificação será composta pelo somatório dos seguintes critérios e com o peso correspondente:</w:t>
      </w:r>
    </w:p>
    <w:p w14:paraId="67020765" w14:textId="77777777" w:rsidR="008122C2" w:rsidRDefault="008122C2" w:rsidP="008122C2">
      <w:pPr>
        <w:jc w:val="both"/>
      </w:pPr>
      <w:r>
        <w:t xml:space="preserve"> 1 – Pontuação Final resultado do Processo Seletivo Simplificado - corresponderá a 90% da pontuação final; </w:t>
      </w:r>
    </w:p>
    <w:p w14:paraId="3A023E31" w14:textId="77777777" w:rsidR="008122C2" w:rsidRDefault="008122C2" w:rsidP="008122C2">
      <w:pPr>
        <w:jc w:val="both"/>
      </w:pPr>
      <w:r>
        <w:lastRenderedPageBreak/>
        <w:t xml:space="preserve">2 – Tempo de Magistério - corresponderá a 10% da pontuação final. </w:t>
      </w:r>
    </w:p>
    <w:p w14:paraId="65D6E56C" w14:textId="77777777" w:rsidR="008122C2" w:rsidRDefault="008122C2" w:rsidP="008122C2">
      <w:pPr>
        <w:jc w:val="both"/>
      </w:pPr>
      <w:r>
        <w:t xml:space="preserve">§7º - Considera-se como Tempo de Magistério o período corrido trabalhado como professor na regência de classes dos anos iniciais do Ensino Fundamental e na ministração de aulas nos anos finais do Ensino Fundamental e séries do Ensino Médio em escolas municipais, estaduais, federais e privadas, desprezando-se as concomitâncias de períodos quando houver. </w:t>
      </w:r>
    </w:p>
    <w:p w14:paraId="3D6080B2" w14:textId="77777777" w:rsidR="008122C2" w:rsidRDefault="008122C2" w:rsidP="008122C2">
      <w:pPr>
        <w:jc w:val="both"/>
      </w:pPr>
      <w:r>
        <w:t>§8º - Para fins de desempate, será considerado o tempo de magistério público estadual, no âmbito da Secretaria da Educação.</w:t>
      </w:r>
    </w:p>
    <w:p w14:paraId="4608FE65" w14:textId="77777777" w:rsidR="008122C2" w:rsidRDefault="008122C2" w:rsidP="008122C2">
      <w:pPr>
        <w:jc w:val="both"/>
      </w:pPr>
      <w:r>
        <w:t xml:space="preserve"> §9º - O Tempo de Magistério terá caráter </w:t>
      </w:r>
      <w:proofErr w:type="spellStart"/>
      <w:r>
        <w:t>autodeclaratório</w:t>
      </w:r>
      <w:proofErr w:type="spellEnd"/>
      <w:r>
        <w:t>, com base em documentos expedidos pela autoridade competente, bem como a indicação da habilitação ou qualificação, observando-se o que segue:</w:t>
      </w:r>
    </w:p>
    <w:p w14:paraId="3EE18639" w14:textId="77777777" w:rsidR="008122C2" w:rsidRDefault="008122C2" w:rsidP="008122C2">
      <w:pPr>
        <w:jc w:val="both"/>
      </w:pPr>
      <w:r>
        <w:t xml:space="preserve"> 1 - As divergências nas informações prestadas, quando relacionadas ao Tempo de Magistério, que favoreçam indevidamente a pontuação final e a classificação do docente, será objeto de eliminação do processo, ficando o docente contratado ou o candidato à contratação impedido de participar de atribuição. </w:t>
      </w:r>
    </w:p>
    <w:p w14:paraId="79716300" w14:textId="77777777" w:rsidR="008122C2" w:rsidRDefault="008122C2" w:rsidP="008122C2">
      <w:pPr>
        <w:jc w:val="both"/>
      </w:pPr>
      <w:r>
        <w:t>2 - As divergências nas informações prestadas, no que se refere à habilitação/qualificação, serão objeto anulação da atribuição realizada, devendo as Comissões Regionais de Atribuição realizar ajustes na formação com base no que for efetivamente comprovado, podendo, a Critério da Comissão Regional de Atribuição, haver eliminação do processo de atribuição de classes e aulas.</w:t>
      </w:r>
    </w:p>
    <w:p w14:paraId="489826E6" w14:textId="77777777" w:rsidR="008122C2" w:rsidRDefault="008122C2" w:rsidP="008122C2">
      <w:pPr>
        <w:jc w:val="both"/>
      </w:pPr>
      <w:r>
        <w:t xml:space="preserve"> §10 - O disposto nos §§6º a 9º deste artigo aplica-se aos candidatos à contratação e aos docentes contratados classificados do Concurso Público para Professor de Ensino Fundamental e Médio, regido pelo Edital de Abertura de Inscrições nº 01/2023 (Fundação para o Vestibular da Universidade Estadual Paulista – VUNESP). </w:t>
      </w:r>
    </w:p>
    <w:p w14:paraId="2DF32195" w14:textId="77777777" w:rsidR="008122C2" w:rsidRDefault="008122C2" w:rsidP="008122C2">
      <w:pPr>
        <w:jc w:val="both"/>
      </w:pPr>
      <w:r>
        <w:t xml:space="preserve">Artigo 3º - Além da habilitação e qualificação, a Coordenadoria de Gestão de Recursos Humanos – CGRH deverá fixar, mediante portaria, a ordem de atendimento durante o processo de atribuição de classes e aulas, considerando os processos seletivos simplificados vigentes. </w:t>
      </w:r>
    </w:p>
    <w:p w14:paraId="5EE4008D" w14:textId="77777777" w:rsidR="008122C2" w:rsidRDefault="008122C2" w:rsidP="008122C2">
      <w:pPr>
        <w:jc w:val="both"/>
      </w:pPr>
      <w:r>
        <w:t>§1º - Esgotado o interesse dos docentes efetivos e não efetivos, as aulas dos componentes do Itinerário de Formação Técnica Profissional serão atribuídas prioritariamente aos candidatos à contratação do processo seletivo simplificado regido pelo Edital de 09/08/2023 e retificações (Fundação Getúlio Vargas - FGV).</w:t>
      </w:r>
    </w:p>
    <w:p w14:paraId="5BC38BE6" w14:textId="77777777" w:rsidR="008122C2" w:rsidRDefault="008122C2" w:rsidP="008122C2">
      <w:pPr>
        <w:jc w:val="both"/>
      </w:pPr>
      <w:r>
        <w:t xml:space="preserve"> §2º - Os candidatos à contratação do Processo Seletivo Simplificado Edital de 09/08/2023 e suas retificações (FGV), para atuação no Itinerário de Formação Técnica Profissional poderão manifestar interesse durante o ano em aulas que tenham habilitação ou qualificação, após o atendimento dos candidatos a contratação e docentes contratados inscritos no Concurso Público para Professor de Ensino Fundamental e Médio, regido pelo Edital de Abertura de Inscrições nº 01/2023 (VUNESP). </w:t>
      </w:r>
    </w:p>
    <w:p w14:paraId="225C6EA3" w14:textId="77777777" w:rsidR="008122C2" w:rsidRDefault="008122C2" w:rsidP="008122C2">
      <w:pPr>
        <w:jc w:val="both"/>
      </w:pPr>
      <w:r>
        <w:t xml:space="preserve">§3º - O docente contratado, a partir da classificação final do Processo Seletivo Simplificado (FGV), não poderá desistir de aulas dos componentes do Itinerário de Formação Técnica Profissional, para ter atribuição de aulas de outros componentes curriculares e de Projetos da Pasta. </w:t>
      </w:r>
    </w:p>
    <w:p w14:paraId="499B9761" w14:textId="77777777" w:rsidR="008122C2" w:rsidRDefault="008122C2" w:rsidP="008122C2">
      <w:pPr>
        <w:jc w:val="both"/>
      </w:pPr>
      <w:r>
        <w:lastRenderedPageBreak/>
        <w:t xml:space="preserve">§4º - O docente contratado pelo Processo Seletivo Simplificado (FGV), poderá desistir das aulas já atribuídas para designado no Programa Ensino Integral – PEI, desde que esteja devidamente credenciado, nos termos da legislação vigente. </w:t>
      </w:r>
    </w:p>
    <w:p w14:paraId="57539732" w14:textId="77777777" w:rsidR="008122C2" w:rsidRDefault="008122C2" w:rsidP="008122C2">
      <w:pPr>
        <w:jc w:val="both"/>
      </w:pPr>
      <w:r>
        <w:t xml:space="preserve">Artigo 4º - Devidamente classificado, o candidato à contratação e o docente contratado deverão participar do processo de atribuição de classes e aulas durante o processo regular. </w:t>
      </w:r>
    </w:p>
    <w:p w14:paraId="67C87195" w14:textId="77777777" w:rsidR="008122C2" w:rsidRDefault="008122C2" w:rsidP="008122C2">
      <w:pPr>
        <w:jc w:val="both"/>
      </w:pPr>
      <w:r>
        <w:t>§1º - O candidato à contratação e docente contratado, ambos devidamente classificados, deverão manifestar interesse nas aulas disponíveis no processo inicial e durante o ano letivo, sujeitando-se a exclusão da classificação e a extinção contratual, respectivamente.</w:t>
      </w:r>
    </w:p>
    <w:p w14:paraId="7B2697B4" w14:textId="77777777" w:rsidR="008122C2" w:rsidRDefault="008122C2" w:rsidP="008122C2">
      <w:pPr>
        <w:jc w:val="both"/>
      </w:pPr>
      <w:r>
        <w:t xml:space="preserve"> §2º - A atribuição de classes e aulas aos candidatos à contratação e aos docentes contratados, far-se-á, em conformidade com a opção de carga horária e formação (habilitação/ qualificação) realizada no momento da inscrição, em uma única unidade escolar ou em mais de uma, se houver compatibilidade de horários e de distância entre as escolas. </w:t>
      </w:r>
    </w:p>
    <w:p w14:paraId="7EAA6D9B" w14:textId="77777777" w:rsidR="008122C2" w:rsidRDefault="008122C2" w:rsidP="008122C2">
      <w:pPr>
        <w:jc w:val="both"/>
      </w:pPr>
      <w:r>
        <w:t>§3º - Depois de esgotadas as possibilidades de atribuição de aulas, na conformidade do que dispõe o §2º deste artigo, é que o saldo remanescente da atribuição inicial poderá ser ofertado em</w:t>
      </w:r>
      <w:r>
        <w:t xml:space="preserve"> </w:t>
      </w:r>
      <w:r>
        <w:t xml:space="preserve">quantidade inferior à carga horária correspondente a 25 (vinte e cinco) horas semanais. </w:t>
      </w:r>
    </w:p>
    <w:p w14:paraId="72BDA86F" w14:textId="77777777" w:rsidR="008122C2" w:rsidRDefault="008122C2" w:rsidP="008122C2">
      <w:pPr>
        <w:jc w:val="both"/>
      </w:pPr>
      <w:r>
        <w:t xml:space="preserve">§4º - O candidato à contratação e os docentes contratados, com aulas atribuídas em mais de uma unidade escolar, terá como sede de controle de frequência (SCF) a unidade em que tenha obtido aulas livres ou, quando se tratar apenas de aulas em substituição, a unidade onde estiver com a maior quantidade de aulas atribuídas, desconsideradas, quando não exclusivas, as aulas de programas/ projetos da Pasta e/ou de outras modalidades de ensino. </w:t>
      </w:r>
    </w:p>
    <w:p w14:paraId="4B8EF512" w14:textId="77777777" w:rsidR="008122C2" w:rsidRDefault="008122C2" w:rsidP="008122C2">
      <w:pPr>
        <w:jc w:val="both"/>
      </w:pPr>
      <w:r>
        <w:t xml:space="preserve">§5° - Ao ser contemplado com a atribuição de classe ou de aulas, de acordo com a classificação que obtiver no processo seletivo simplificado, o docente terá sua contratação celebrada de imediato e assumirá o exercício correspondente na mesma data da assinatura do contrato, nos termos do artigo 6° desta resolução. </w:t>
      </w:r>
    </w:p>
    <w:p w14:paraId="677A95FA" w14:textId="77777777" w:rsidR="008122C2" w:rsidRDefault="008122C2" w:rsidP="008122C2">
      <w:pPr>
        <w:jc w:val="both"/>
      </w:pPr>
      <w:r>
        <w:t xml:space="preserve">§6º - A Diretoria de Ensino deverá adotar as seguintes providências quando o docente ou candidato à contratação não assumir ou desistir classes ou aulas atribuídas: </w:t>
      </w:r>
    </w:p>
    <w:p w14:paraId="629DC340" w14:textId="77777777" w:rsidR="008122C2" w:rsidRDefault="008122C2" w:rsidP="008122C2">
      <w:pPr>
        <w:jc w:val="both"/>
      </w:pPr>
      <w:r>
        <w:t xml:space="preserve">1 - </w:t>
      </w:r>
      <w:proofErr w:type="gramStart"/>
      <w:r>
        <w:t>se</w:t>
      </w:r>
      <w:proofErr w:type="gramEnd"/>
      <w:r>
        <w:t xml:space="preserve"> candidato à contratação, a atribuição e o contrato deverão ser tornados sem efeito e deverá ter a inscrição excluída do processo; </w:t>
      </w:r>
    </w:p>
    <w:p w14:paraId="2B67E54E" w14:textId="77777777" w:rsidR="008122C2" w:rsidRDefault="008122C2" w:rsidP="008122C2">
      <w:pPr>
        <w:jc w:val="both"/>
      </w:pPr>
      <w:r>
        <w:t xml:space="preserve">2 - </w:t>
      </w:r>
      <w:proofErr w:type="gramStart"/>
      <w:r>
        <w:t>se</w:t>
      </w:r>
      <w:proofErr w:type="gramEnd"/>
      <w:r>
        <w:t xml:space="preserve"> docente contratado, a atribuição deverá ser tornada sem efeito e aberto o processo de extinção contratual, nos termos da legislação vigente, ficando impedido o contratado de participar da atribuição ao longo da vigência contratual até a decisão do Dirigente Regional de Ensino.</w:t>
      </w:r>
    </w:p>
    <w:p w14:paraId="37ADE698" w14:textId="77777777" w:rsidR="008122C2" w:rsidRDefault="008122C2" w:rsidP="008122C2">
      <w:pPr>
        <w:jc w:val="both"/>
      </w:pPr>
      <w:r>
        <w:t xml:space="preserve"> §7º - Após a atribuição, a contratação deverá respeitar o prazo legal entre a extinção contratual e a abertura de novo contrato, nos termos do artigo 8º das Disposições Transitórias da Lei Complementar nº 1.093, de 16-07-2009.</w:t>
      </w:r>
    </w:p>
    <w:p w14:paraId="746F2D6E" w14:textId="77777777" w:rsidR="008122C2" w:rsidRDefault="008122C2" w:rsidP="008122C2">
      <w:pPr>
        <w:jc w:val="both"/>
      </w:pPr>
      <w:r>
        <w:t xml:space="preserve"> §8º - Os docentes contratados e candidatos à contratação, somente deverão participar da atribuição inicial de classes e aulas na Diretoria de Inscrição.</w:t>
      </w:r>
    </w:p>
    <w:p w14:paraId="661C505E" w14:textId="77777777" w:rsidR="008122C2" w:rsidRDefault="008122C2" w:rsidP="008122C2">
      <w:pPr>
        <w:jc w:val="both"/>
      </w:pPr>
      <w:r>
        <w:t xml:space="preserve"> §9º – Caberá ao Diretor de Escolar/Diretor de Escola solicitar aos docentes contratados com menos de 20 (vinte) aulas realizar sua manifestação de interesse e, caso seja identificada a não manifestação, o docente estará sujeito à extinção contratual. </w:t>
      </w:r>
    </w:p>
    <w:p w14:paraId="39302285" w14:textId="77777777" w:rsidR="008122C2" w:rsidRDefault="008122C2" w:rsidP="008122C2">
      <w:pPr>
        <w:jc w:val="both"/>
      </w:pPr>
      <w:r>
        <w:lastRenderedPageBreak/>
        <w:t xml:space="preserve">§10 - O docente contratado para atuação eventual ou com atribuição inferior a 20 aulas, ou, ainda, em interrupção de exercício, que no período de 1 (um) mês, não manifestar interesse na SED, poderá ter a extinção contratual, nos termos da legislação pertinente. </w:t>
      </w:r>
    </w:p>
    <w:p w14:paraId="1FB5DF8B" w14:textId="77777777" w:rsidR="008122C2" w:rsidRDefault="008122C2" w:rsidP="008122C2">
      <w:pPr>
        <w:jc w:val="both"/>
      </w:pPr>
      <w:r>
        <w:t>§11 - O disposto neste artigo aplica-se aos docentes contratados para atuação no Itinerário de Formação Técnica Profissional, no que couber.</w:t>
      </w:r>
    </w:p>
    <w:p w14:paraId="00F274EE" w14:textId="77777777" w:rsidR="008122C2" w:rsidRDefault="008122C2" w:rsidP="008122C2">
      <w:pPr>
        <w:jc w:val="both"/>
      </w:pPr>
      <w:r>
        <w:t xml:space="preserve"> Artigo 5º - O prazo de vigência da contratação de docentes observará o disposto no §1º do artigo 7º da Lei Complementar nº 1.093, de 16 de julho de 2009. </w:t>
      </w:r>
    </w:p>
    <w:p w14:paraId="724CD479" w14:textId="77777777" w:rsidR="008122C2" w:rsidRDefault="008122C2" w:rsidP="008122C2">
      <w:pPr>
        <w:jc w:val="both"/>
      </w:pPr>
      <w:r>
        <w:t xml:space="preserve">§1º - Na vigência de contratação, os direitos e os deveres ficarão suspensos durante o(s) período(s) em que o docente contratado tenha interrupção de exercício, em decorrência de perda, por qualquer motivo, da classe ou das aulas anteriormente atribuídas, cabendo ao docente manifestar interesse no saldo disponível. </w:t>
      </w:r>
    </w:p>
    <w:p w14:paraId="2983F116" w14:textId="77777777" w:rsidR="008122C2" w:rsidRDefault="008122C2" w:rsidP="008122C2">
      <w:pPr>
        <w:jc w:val="both"/>
      </w:pPr>
      <w:r>
        <w:t>§2º - No período de interrupção de exercício, não haverá remuneração ao docente nem concessão de benefício, vantagem, licença ou afastamento de qualquer espécie, exceto licença-gestante.</w:t>
      </w:r>
    </w:p>
    <w:p w14:paraId="33FD6A68" w14:textId="1BE7DFDD" w:rsidR="008122C2" w:rsidRDefault="008122C2" w:rsidP="008122C2">
      <w:pPr>
        <w:jc w:val="both"/>
      </w:pPr>
      <w:r>
        <w:t xml:space="preserve"> §3º - Será cessada a interrupção de exercício quando o docente contratado venha a assumir classe ou aulas que lhe sejam atribuídas, em decorrência obrigatória de manifestação de interesse em classes e aulas disponíveis, em atendimento a carga horária de opção e formação curricular.</w:t>
      </w:r>
    </w:p>
    <w:p w14:paraId="22DFEBA7" w14:textId="77777777" w:rsidR="008122C2" w:rsidRDefault="008122C2" w:rsidP="008122C2">
      <w:pPr>
        <w:jc w:val="both"/>
      </w:pPr>
      <w:r>
        <w:t xml:space="preserve"> Artigo 6º - Para fins de autorização de exercício, compete ao Diretor da unidade providenciar a contratação do candidato a quem se tenha atribuído classe ou aulas em sua unidade escolar, desde que o profissional apresente:</w:t>
      </w:r>
    </w:p>
    <w:p w14:paraId="0083F9AD" w14:textId="77777777" w:rsidR="008122C2" w:rsidRDefault="008122C2" w:rsidP="008122C2">
      <w:pPr>
        <w:jc w:val="both"/>
      </w:pPr>
      <w:r>
        <w:t xml:space="preserve"> I - </w:t>
      </w:r>
      <w:proofErr w:type="gramStart"/>
      <w:r>
        <w:t>atestado admissional</w:t>
      </w:r>
      <w:proofErr w:type="gramEnd"/>
      <w:r>
        <w:t xml:space="preserve"> expedido por médico do trabalho da SEDUC, devidamente registrado, para fins de comprovação de boa saúde física e mental, declarando-o apto ao exercício da docência;</w:t>
      </w:r>
    </w:p>
    <w:p w14:paraId="1AED7861" w14:textId="232FEC2B" w:rsidR="008122C2" w:rsidRDefault="008122C2" w:rsidP="008122C2">
      <w:pPr>
        <w:jc w:val="both"/>
      </w:pPr>
      <w:r>
        <w:t xml:space="preserve"> II - </w:t>
      </w:r>
      <w:proofErr w:type="gramStart"/>
      <w:r>
        <w:t>declaração</w:t>
      </w:r>
      <w:proofErr w:type="gramEnd"/>
      <w:r>
        <w:t xml:space="preserve"> de próprio punho de que estará, ou não, em regime de acumulação de cargos/funções, sendo que, em caso positivo, deverá ser previamente publicado o ato decisório de acumulação legal, se assim caracterizada</w:t>
      </w:r>
    </w:p>
    <w:p w14:paraId="536E6AA4" w14:textId="77777777" w:rsidR="008122C2" w:rsidRDefault="008122C2" w:rsidP="008122C2">
      <w:pPr>
        <w:jc w:val="both"/>
      </w:pPr>
      <w:r>
        <w:t>; III - declaração de próprio punho de que possui ou não antecedentes de processo administrativo disciplinar no qual tenha sofrido penalidades;</w:t>
      </w:r>
    </w:p>
    <w:p w14:paraId="22FBE05B" w14:textId="77777777" w:rsidR="008122C2" w:rsidRDefault="008122C2" w:rsidP="008122C2">
      <w:pPr>
        <w:jc w:val="both"/>
      </w:pPr>
      <w:r>
        <w:t xml:space="preserve"> IV – Atestados de Antecedentes Criminais (Estadual e Federal);</w:t>
      </w:r>
    </w:p>
    <w:p w14:paraId="68C7755F" w14:textId="77777777" w:rsidR="008122C2" w:rsidRDefault="008122C2" w:rsidP="008122C2">
      <w:pPr>
        <w:jc w:val="both"/>
      </w:pPr>
      <w:r>
        <w:t xml:space="preserve"> V - </w:t>
      </w:r>
      <w:proofErr w:type="gramStart"/>
      <w:r>
        <w:t>documentos</w:t>
      </w:r>
      <w:proofErr w:type="gramEnd"/>
      <w:r>
        <w:t xml:space="preserve"> pessoais comprovando: </w:t>
      </w:r>
    </w:p>
    <w:p w14:paraId="4BBDD785" w14:textId="77777777" w:rsidR="008122C2" w:rsidRDefault="008122C2" w:rsidP="008122C2">
      <w:pPr>
        <w:jc w:val="both"/>
      </w:pPr>
      <w:r>
        <w:t xml:space="preserve">a) ser brasileiro nato ou naturalizado; </w:t>
      </w:r>
    </w:p>
    <w:p w14:paraId="5D65BC57" w14:textId="77777777" w:rsidR="008122C2" w:rsidRDefault="008122C2" w:rsidP="008122C2">
      <w:pPr>
        <w:jc w:val="both"/>
      </w:pPr>
      <w:r>
        <w:t xml:space="preserve">b) ser maior de 18 (dezoito) anos (apresentação de RG original); </w:t>
      </w:r>
    </w:p>
    <w:p w14:paraId="7FB03C69" w14:textId="77777777" w:rsidR="008122C2" w:rsidRDefault="008122C2" w:rsidP="008122C2">
      <w:pPr>
        <w:jc w:val="both"/>
      </w:pPr>
      <w:r>
        <w:t xml:space="preserve">c) estar em dia com as obrigações militares (apresentação de certificado de reservista); </w:t>
      </w:r>
    </w:p>
    <w:p w14:paraId="59AA9540" w14:textId="77777777" w:rsidR="008122C2" w:rsidRDefault="008122C2" w:rsidP="008122C2">
      <w:pPr>
        <w:jc w:val="both"/>
      </w:pPr>
      <w:r>
        <w:t xml:space="preserve">d) estar em dia com a Justiça Eleitoral (apresentação de título de eleitor e últimos comprovantes de votação/justificação); </w:t>
      </w:r>
    </w:p>
    <w:p w14:paraId="4B9C4F1E" w14:textId="77777777" w:rsidR="008122C2" w:rsidRDefault="008122C2" w:rsidP="008122C2">
      <w:pPr>
        <w:jc w:val="both"/>
      </w:pPr>
      <w:r>
        <w:t xml:space="preserve">e) estar cadastrado como pessoa física (apresentação de CPF); f) e outros documentos, caso seja necessário. </w:t>
      </w:r>
    </w:p>
    <w:p w14:paraId="3A61FCE6" w14:textId="77777777" w:rsidR="008122C2" w:rsidRDefault="008122C2" w:rsidP="008122C2">
      <w:pPr>
        <w:jc w:val="both"/>
      </w:pPr>
      <w:r>
        <w:lastRenderedPageBreak/>
        <w:t xml:space="preserve">§ 1º - No atestado admissional, a que se refere o inciso I deste artigo, a data de sua expedição deverá ser de, no máximo, até 30 (trinta) dias imediatamente anteriores à da celebração do contrato de trabalho. </w:t>
      </w:r>
    </w:p>
    <w:p w14:paraId="30D1F9F2" w14:textId="77777777" w:rsidR="008122C2" w:rsidRDefault="008122C2" w:rsidP="008122C2">
      <w:pPr>
        <w:jc w:val="both"/>
      </w:pPr>
      <w:r>
        <w:t>§ 2º - Além do exame admissional, caberá ao docente contratado comparecer aos exames periódicos, retorno ao trabalho e demissionais nos dias e horários agendados, sujeitando-se a devolução do valor do exame correspondente e a extinção contratual, quando não houver o devido comparecimento.</w:t>
      </w:r>
    </w:p>
    <w:p w14:paraId="657139C2" w14:textId="77777777" w:rsidR="008122C2" w:rsidRDefault="008122C2" w:rsidP="008122C2">
      <w:pPr>
        <w:jc w:val="both"/>
      </w:pPr>
      <w:r>
        <w:t xml:space="preserve"> § 3º - É vedada a contratação temporária de estrangeiros e de pessoa com idade superior à 74 (setenta e quatro) anos de idade. </w:t>
      </w:r>
    </w:p>
    <w:p w14:paraId="7BA06C2F" w14:textId="77777777" w:rsidR="008122C2" w:rsidRDefault="008122C2" w:rsidP="008122C2">
      <w:pPr>
        <w:jc w:val="both"/>
      </w:pPr>
      <w:r>
        <w:t xml:space="preserve">§ 4º - É vedada a permanência no serviço público de docente contratado com idade igual ou superior a 75 (setenta e cinco) anos, em observância à Lei Complementar Federal nº 152/2015. </w:t>
      </w:r>
    </w:p>
    <w:p w14:paraId="564946B6" w14:textId="77777777" w:rsidR="008122C2" w:rsidRDefault="008122C2" w:rsidP="008122C2">
      <w:pPr>
        <w:jc w:val="both"/>
      </w:pPr>
      <w:r>
        <w:t>§5º - O profissional a ser contratado, que seja aluno de curso de nível superior em andamento, deverá apresentar, na inscrição e nas sessões de atribuição de classes e/ou aulas, atestado de matrícula e frequência ao curso, com data de expedição recente, retroativa, no máximo, a 60 (sessenta) dias da data da inscrição ou atribuição, conforme portaria da CGRH.</w:t>
      </w:r>
    </w:p>
    <w:p w14:paraId="0385B449" w14:textId="77777777" w:rsidR="008122C2" w:rsidRDefault="008122C2" w:rsidP="008122C2">
      <w:pPr>
        <w:jc w:val="both"/>
      </w:pPr>
      <w:r>
        <w:t xml:space="preserve"> Artigo 7º - O contrato do docente será extinto no decurso do prazo, não se excluindo a possibilidade de extinção antecipada, em razão de: </w:t>
      </w:r>
    </w:p>
    <w:p w14:paraId="3C7A608F" w14:textId="77777777" w:rsidR="008122C2" w:rsidRDefault="008122C2" w:rsidP="008122C2">
      <w:pPr>
        <w:jc w:val="both"/>
      </w:pPr>
      <w:r>
        <w:t xml:space="preserve">I - </w:t>
      </w:r>
      <w:proofErr w:type="gramStart"/>
      <w:r>
        <w:t>pedido</w:t>
      </w:r>
      <w:proofErr w:type="gramEnd"/>
      <w:r>
        <w:t xml:space="preserve"> expresso do contratado;</w:t>
      </w:r>
    </w:p>
    <w:p w14:paraId="7EBD08FA" w14:textId="77777777" w:rsidR="008122C2" w:rsidRDefault="008122C2" w:rsidP="008122C2">
      <w:pPr>
        <w:jc w:val="both"/>
      </w:pPr>
      <w:r>
        <w:t xml:space="preserve"> II - </w:t>
      </w:r>
      <w:proofErr w:type="gramStart"/>
      <w:r>
        <w:t>descumprimento</w:t>
      </w:r>
      <w:proofErr w:type="gramEnd"/>
      <w:r>
        <w:t xml:space="preserve"> de obrigação legal ou contratual. </w:t>
      </w:r>
    </w:p>
    <w:p w14:paraId="053A8584" w14:textId="77777777" w:rsidR="008122C2" w:rsidRDefault="008122C2" w:rsidP="008122C2">
      <w:pPr>
        <w:jc w:val="both"/>
      </w:pPr>
      <w:r>
        <w:t xml:space="preserve">§1º - A extinção antecipada do contrato, nos termos deste artigo, será processada sem direito à indenização. </w:t>
      </w:r>
    </w:p>
    <w:p w14:paraId="53D3782C" w14:textId="77777777" w:rsidR="008122C2" w:rsidRDefault="008122C2" w:rsidP="008122C2">
      <w:pPr>
        <w:jc w:val="both"/>
      </w:pPr>
      <w:r>
        <w:t xml:space="preserve">§2º - Previamente ao ato de extinção do contrato, a Diretoria de Ensino deverá observar os procedimentos previsto no Decreto nº 58.140, de 15/06/2012, que acrescentou os §§ 1º a 12 ao artigo 14 do Decreto nº 54.682, de 13 de agosto de 2009. </w:t>
      </w:r>
    </w:p>
    <w:p w14:paraId="4F6F751F" w14:textId="77777777" w:rsidR="008122C2" w:rsidRDefault="008122C2" w:rsidP="008122C2">
      <w:pPr>
        <w:jc w:val="both"/>
      </w:pPr>
      <w:r>
        <w:t xml:space="preserve">§3º - A extinção, por descumprimento contratual, será fundamentada no inciso IV do artigo 8º da Lei Complementar nº 1.093, de 16 de julho de 2009. </w:t>
      </w:r>
    </w:p>
    <w:p w14:paraId="7D8E2714" w14:textId="77777777" w:rsidR="008122C2" w:rsidRDefault="008122C2" w:rsidP="008122C2">
      <w:pPr>
        <w:jc w:val="both"/>
      </w:pPr>
      <w:r>
        <w:t>§4º - Na hipótese prevista no §3º deste artigo, os docentes contratados e os candidatos deverão ser excluídos da classificação do processo anual de atribuição de classes e aulas, ficando impedido de manifestar interesse até a obtenção de nova classificação, seja por processo seletivo, seja por cadastro emergencial, respeitado o prazo mínimo de 40 (quarenta) dias, para celebrar novo contrato.</w:t>
      </w:r>
    </w:p>
    <w:p w14:paraId="1D438B27" w14:textId="01ED0965" w:rsidR="00C04074" w:rsidRDefault="008122C2" w:rsidP="008122C2">
      <w:pPr>
        <w:jc w:val="both"/>
      </w:pPr>
      <w:r>
        <w:t xml:space="preserve"> Artigo 8º - Extinto o contrato, ao final do ano letivo ou antecipadamente, fica vedada nova contratação do docente, antes de decorrido o prazo de 40 (quarenta) dias, contados a partir da data da extinção.</w:t>
      </w:r>
    </w:p>
    <w:p w14:paraId="07D57CB4" w14:textId="77777777" w:rsidR="008122C2" w:rsidRDefault="008122C2" w:rsidP="008122C2">
      <w:pPr>
        <w:jc w:val="both"/>
      </w:pPr>
      <w:r>
        <w:t xml:space="preserve">§1º - O docente que venha a ter o contratado extinto, por descumprimento contratual, no inciso IV do artigo 8º da Lei Complementar nº 1.093, de 16 de julho de 2009, não poderá ser contratado novamente, em razão de não preenchimento do requisito de boa conduta, mesmo que esteja devidamente classificado em novo processo seletivo ou cadastro emergencial. </w:t>
      </w:r>
    </w:p>
    <w:p w14:paraId="231350C8" w14:textId="77777777" w:rsidR="008122C2" w:rsidRDefault="008122C2" w:rsidP="008122C2">
      <w:pPr>
        <w:jc w:val="both"/>
      </w:pPr>
      <w:r>
        <w:t xml:space="preserve">§2º - O contrato, que for extinto por descumprimento legal, por ultrapassar o limite de ausências legais, não se aplicará o previsto no §1º deste artigo. </w:t>
      </w:r>
    </w:p>
    <w:p w14:paraId="4B7F5415" w14:textId="77777777" w:rsidR="008122C2" w:rsidRDefault="008122C2" w:rsidP="008122C2">
      <w:pPr>
        <w:jc w:val="both"/>
      </w:pPr>
      <w:r>
        <w:lastRenderedPageBreak/>
        <w:t xml:space="preserve">§3º - Durante a vigência de um contrato, não poderá haver outra contratação do mesmo docente, mesmo que seja para função diversa. </w:t>
      </w:r>
    </w:p>
    <w:p w14:paraId="45F02B4E" w14:textId="77777777" w:rsidR="008122C2" w:rsidRDefault="008122C2" w:rsidP="008122C2">
      <w:pPr>
        <w:jc w:val="both"/>
      </w:pPr>
      <w:r>
        <w:t xml:space="preserve">§4º - Os docentes contratados, ao se afastar por incapacidade temporária, motivados ou não pela mesma doença, seja períodos consecutivos ou intercalados, pela soma dos dias igual ou superior a 45 (quarenta e cinco) dias, no respectivo ano civil, poderão ter seus contratos extintos. </w:t>
      </w:r>
    </w:p>
    <w:p w14:paraId="6745E3F2" w14:textId="77777777" w:rsidR="008122C2" w:rsidRDefault="008122C2" w:rsidP="008122C2">
      <w:pPr>
        <w:jc w:val="both"/>
      </w:pPr>
      <w:r>
        <w:t xml:space="preserve">§5º - Os docentes contratados, com aposentadoria pelo Regime Geral de Previdência Social – RGPS, gerido pelo Instituto Nacional de Seguridade Social – INSS, não farão jus ao afastamento por incapacidade temporária (auxílio-doença), tendo em vista o disposto no inciso I do artigo 124 da Lei nº 8.213, de 24 de julho de 1991. </w:t>
      </w:r>
    </w:p>
    <w:p w14:paraId="566B8C3E" w14:textId="77777777" w:rsidR="008122C2" w:rsidRDefault="008122C2" w:rsidP="008122C2">
      <w:pPr>
        <w:jc w:val="both"/>
      </w:pPr>
      <w:r>
        <w:t xml:space="preserve">§6º - O disposto neste artigo aplica-se igualmente às contratações a título eventual. </w:t>
      </w:r>
    </w:p>
    <w:p w14:paraId="73419F50" w14:textId="77777777" w:rsidR="008122C2" w:rsidRDefault="008122C2" w:rsidP="008122C2">
      <w:pPr>
        <w:jc w:val="both"/>
      </w:pPr>
      <w:r>
        <w:t xml:space="preserve">Artigo 9º - Na vigência do contrato, o docente não poderá se afastar do exercício da função, objeto da contratação, para exercer outras atribuições e/ou atividades diversas, a título de designação, afastamento ou nomeação em comissão. </w:t>
      </w:r>
    </w:p>
    <w:p w14:paraId="38855AC4" w14:textId="77777777" w:rsidR="008122C2" w:rsidRDefault="008122C2" w:rsidP="008122C2">
      <w:pPr>
        <w:jc w:val="both"/>
      </w:pPr>
      <w:r>
        <w:t xml:space="preserve">§1º - Durante o ano letivo, o docente contratado poderá ter exercício em mais de uma unidade escolar e, conforme o caso, em mais de uma Diretoria de Ensino, de acordo com as aulas que lhe sejam atribuídas, sendo que sua carga horária poderá sofrer alterações, para maior ou menor, no decorrer do ano letivo. </w:t>
      </w:r>
    </w:p>
    <w:p w14:paraId="345AA0B3" w14:textId="77777777" w:rsidR="008122C2" w:rsidRDefault="008122C2" w:rsidP="008122C2">
      <w:pPr>
        <w:jc w:val="both"/>
      </w:pPr>
      <w:r>
        <w:t>§2º - As alterações, a que se refere o parágrafo anterior, inclusive as que ocasionalmente venham a zerar a carga horária do docente, abrindo período de interrupção de exercício, deverão ser inseridas na plataforma secretaria escolar digital - SED, pela unidade escolar ou diretoria de ensino.</w:t>
      </w:r>
    </w:p>
    <w:p w14:paraId="3ED778C9" w14:textId="77777777" w:rsidR="008122C2" w:rsidRDefault="008122C2" w:rsidP="008122C2">
      <w:pPr>
        <w:jc w:val="both"/>
      </w:pPr>
      <w:r>
        <w:t xml:space="preserve"> §3º - O docente contratado por uma Diretoria de Ensino, com posterior atribuição de aulas em unidade escolar de outra Diretoria, nos termos da regulamentação vigente, caso venha a ter sua carga horária zerada na Diretoria da contratação, deverá ter o contrato de trabalho e o respectivo documento de alterações de carga horária, a que se refere o parágrafo anterior, remetidos, juntamente com seu prontuário, para a Diretoria de Ensino em que permanecer com aulas atribuídas ou que venha a ter aulas atribuídas. </w:t>
      </w:r>
    </w:p>
    <w:p w14:paraId="4F7001CC" w14:textId="77777777" w:rsidR="008122C2" w:rsidRDefault="008122C2" w:rsidP="008122C2">
      <w:pPr>
        <w:jc w:val="both"/>
      </w:pPr>
      <w:r>
        <w:t xml:space="preserve">Artigo 10 - Durante o período da contratação, o docente estará sujeito aos mesmos deveres, proibições e responsabilidades previstos na Lei nº 10.261/68, bem como, subsidiariamente, às disposições da Lei Complementar nº 444/85. </w:t>
      </w:r>
    </w:p>
    <w:p w14:paraId="3BD454F3" w14:textId="77777777" w:rsidR="008122C2" w:rsidRDefault="008122C2" w:rsidP="008122C2">
      <w:pPr>
        <w:jc w:val="both"/>
      </w:pPr>
      <w:r>
        <w:t xml:space="preserve">Artigo 11 - Serão considerados como efetivamente trabalhados os dias em que o docente contratado se ausentar em virtude de: </w:t>
      </w:r>
    </w:p>
    <w:p w14:paraId="311157DE" w14:textId="77777777" w:rsidR="008122C2" w:rsidRDefault="008122C2" w:rsidP="008122C2">
      <w:pPr>
        <w:jc w:val="both"/>
      </w:pPr>
      <w:r>
        <w:t xml:space="preserve">I - </w:t>
      </w:r>
      <w:proofErr w:type="gramStart"/>
      <w:r>
        <w:t>casamento</w:t>
      </w:r>
      <w:proofErr w:type="gramEnd"/>
      <w:r>
        <w:t xml:space="preserve">, até 2 (dois) dias consecutivos; </w:t>
      </w:r>
    </w:p>
    <w:p w14:paraId="1015C31F" w14:textId="77777777" w:rsidR="008122C2" w:rsidRDefault="008122C2" w:rsidP="008122C2">
      <w:pPr>
        <w:jc w:val="both"/>
      </w:pPr>
      <w:r>
        <w:t xml:space="preserve">II - </w:t>
      </w:r>
      <w:proofErr w:type="gramStart"/>
      <w:r>
        <w:t>falecimento</w:t>
      </w:r>
      <w:proofErr w:type="gramEnd"/>
      <w:r>
        <w:t xml:space="preserve"> de pais, irmãos, cônjuge, companheiro(a) ou filhos, até 2 (dois) dias consecutivos;</w:t>
      </w:r>
    </w:p>
    <w:p w14:paraId="31B30CEC" w14:textId="77777777" w:rsidR="008122C2" w:rsidRDefault="008122C2" w:rsidP="008122C2">
      <w:pPr>
        <w:jc w:val="both"/>
      </w:pPr>
      <w:r>
        <w:t xml:space="preserve"> III - serviço obrigatório por lei.</w:t>
      </w:r>
    </w:p>
    <w:p w14:paraId="4BCFE0B1" w14:textId="77777777" w:rsidR="008122C2" w:rsidRDefault="008122C2" w:rsidP="008122C2">
      <w:pPr>
        <w:jc w:val="both"/>
      </w:pPr>
      <w:r>
        <w:t xml:space="preserve"> § 1º - O docente contratado poderá requerer ao Diretor da unidade escolar a justificação de faltas ao trabalho, até o limite de 3 (três) no ano, sendo no máximo 1 (uma) por mês, com perda da remuneração referente ao dia. </w:t>
      </w:r>
    </w:p>
    <w:p w14:paraId="70E3437A" w14:textId="77777777" w:rsidR="008122C2" w:rsidRDefault="008122C2" w:rsidP="008122C2">
      <w:pPr>
        <w:jc w:val="both"/>
      </w:pPr>
      <w:r>
        <w:lastRenderedPageBreak/>
        <w:t>§ 2º - O requerimento do docente, para justificação de falta, deverá ser apresentado por escrito, no primeiro dia de aula subsequente ao da ausência, de acordo com seu horário de trabalho, para deliberação do Diretor da unidade escolar.</w:t>
      </w:r>
    </w:p>
    <w:p w14:paraId="01FAD60F" w14:textId="77777777" w:rsidR="008122C2" w:rsidRDefault="008122C2" w:rsidP="008122C2">
      <w:pPr>
        <w:jc w:val="both"/>
      </w:pPr>
      <w:r>
        <w:t xml:space="preserve"> § 3º - No caso de inobservância ao disposto no parágrafo anterior, a falta do docente será considerada injustificada. </w:t>
      </w:r>
    </w:p>
    <w:p w14:paraId="0F0FEA8F" w14:textId="77777777" w:rsidR="008122C2" w:rsidRDefault="008122C2" w:rsidP="008122C2">
      <w:pPr>
        <w:jc w:val="both"/>
      </w:pPr>
      <w:r>
        <w:t xml:space="preserve">§ 4º - Somente poderá ocorrer 1 (uma) falta injustificada durante a vigência da contratação, sendo que a segunda ocorrência será considerada como de descumprimento de obrigação contratual por parte do docente, implicando a possibilidade de extinção do contrato, nos termos do artigo 8º da Lei Complementar nº 1.093/2009. </w:t>
      </w:r>
    </w:p>
    <w:p w14:paraId="33E5B906" w14:textId="77777777" w:rsidR="008122C2" w:rsidRDefault="008122C2" w:rsidP="008122C2">
      <w:pPr>
        <w:jc w:val="both"/>
      </w:pPr>
      <w:r>
        <w:t xml:space="preserve">§ 5º - As faltas justificadas não serão consideradas para caracterizar situação de descumprimento de obrigação contratual, de acordo com o limite estabelecido pelo Decreto nº 62.031, de 17 de junho de 2016, que altera o Decreto nº 54.682, de 13 de agosto de 2009. </w:t>
      </w:r>
    </w:p>
    <w:p w14:paraId="59D00EDE" w14:textId="77777777" w:rsidR="008122C2" w:rsidRDefault="008122C2" w:rsidP="008122C2">
      <w:pPr>
        <w:jc w:val="both"/>
      </w:pPr>
      <w:r>
        <w:t>Artigo 12 - Ao docente contratado fica assegurado o pagamento do décimo terceiro salário, calculado à base de 1/12 (um doze avos) por mês trabalhado ou fração superior a 15 (quinze) dias, no ano letivo de referência.</w:t>
      </w:r>
    </w:p>
    <w:p w14:paraId="63E8B260" w14:textId="77777777" w:rsidR="008122C2" w:rsidRDefault="008122C2" w:rsidP="008122C2">
      <w:pPr>
        <w:jc w:val="both"/>
      </w:pPr>
      <w:r>
        <w:t xml:space="preserve"> Artigo 13 - Na inexistência de docente em condições de assumir substituições nas ausências ou impedimentos legais de outro professor, por período não superior a 15 (quinze) dias, poderá haver contratação de docente, devidamente habilitado ou qualificado, para atuar e ser remunerado a título eventual.</w:t>
      </w:r>
    </w:p>
    <w:p w14:paraId="0A6EC804" w14:textId="77777777" w:rsidR="008122C2" w:rsidRDefault="008122C2" w:rsidP="008122C2">
      <w:pPr>
        <w:jc w:val="both"/>
      </w:pPr>
      <w:r>
        <w:t xml:space="preserve"> §1º - Também poderá ministrar aulas ou assumir a regência de classe, a título eventual, nas situações previstas no caput deste artigo, o docente contratado, que se encontre com limite de carga horária inferior ao máximo permitido.</w:t>
      </w:r>
    </w:p>
    <w:p w14:paraId="1E207B68" w14:textId="77777777" w:rsidR="008122C2" w:rsidRDefault="008122C2" w:rsidP="008122C2">
      <w:pPr>
        <w:jc w:val="both"/>
      </w:pPr>
      <w:r>
        <w:t xml:space="preserve"> §2º - O docente eventual deverá atuar somente em sua unidade de controle de frequência, podendo atuar em unidade diversa, com a devida anuência do diretor da unidade de origem. </w:t>
      </w:r>
    </w:p>
    <w:p w14:paraId="1145EDD6" w14:textId="77777777" w:rsidR="008122C2" w:rsidRDefault="008122C2" w:rsidP="008122C2">
      <w:pPr>
        <w:jc w:val="both"/>
      </w:pPr>
      <w:r>
        <w:t>Artigo 14 - O docente contratado ficará vinculado ao Regime Geral de Previdência Social - RGPS, nos termos da legislação federal, devendo incidir sobre sua remuneração mensal o desconto relativo ao recolhimento previdenciário.</w:t>
      </w:r>
    </w:p>
    <w:p w14:paraId="25B2B6C6" w14:textId="77777777" w:rsidR="008122C2" w:rsidRDefault="008122C2" w:rsidP="008122C2">
      <w:pPr>
        <w:jc w:val="both"/>
      </w:pPr>
      <w:r>
        <w:t xml:space="preserve"> Parágrafo único - Sobre a remuneração mensal do docente contratado não incidirá o desconto relativo à assistência médica e hospitalar, de que trata o artigo 164 da Lei Complementar nº 180, de 12 de maio de 1978. </w:t>
      </w:r>
    </w:p>
    <w:p w14:paraId="17948D18" w14:textId="77777777" w:rsidR="008122C2" w:rsidRDefault="008122C2" w:rsidP="008122C2">
      <w:pPr>
        <w:jc w:val="both"/>
      </w:pPr>
      <w:r>
        <w:t xml:space="preserve">Artigo 15 - As contratações temporárias de docentes, nos termos da Lei Complementar nº 1.093/2009, serão celebradas pelos Dirigentes Regionais de Ensino, nas respectivas áreas de jurisdição. </w:t>
      </w:r>
    </w:p>
    <w:p w14:paraId="3F2313E7" w14:textId="77777777" w:rsidR="008122C2" w:rsidRDefault="008122C2" w:rsidP="008122C2">
      <w:pPr>
        <w:jc w:val="both"/>
      </w:pPr>
      <w:r>
        <w:t>Artigo 16 - As Diretorias de Ensino poderão organizar o cadastro de candidatos à contratação por tempo determinado para docência, portadores de habilitação ou que apresentem qualificação para ministrar aulas de disciplinas que compõem as matrizes curriculares das escolas da rede estadual de ensino e que não participaram do Processo de Seletivo Simplificado para Docentes, previsto no inciso II do artigo 2º da Lei Complementar nº 1.093, de 16 de julho de 2009.</w:t>
      </w:r>
    </w:p>
    <w:p w14:paraId="2D0D39DB" w14:textId="77777777" w:rsidR="008122C2" w:rsidRDefault="008122C2" w:rsidP="008122C2">
      <w:pPr>
        <w:jc w:val="both"/>
      </w:pPr>
      <w:r>
        <w:t xml:space="preserve"> Parágrafo único – Para cumprimento do disposto no caput deste artigo, a Diretoria de Ensino procederá à ampla divulgação das datas, locais e períodos de cadastramento, bem como, para </w:t>
      </w:r>
      <w:r>
        <w:lastRenderedPageBreak/>
        <w:t xml:space="preserve">os casos de contratação, dos requisitos mínimos de habilitação/ qualificação necessários e da relação de documentos que o candidato deve apresentar. </w:t>
      </w:r>
    </w:p>
    <w:p w14:paraId="68671EF0" w14:textId="77777777" w:rsidR="008122C2" w:rsidRDefault="008122C2" w:rsidP="008122C2">
      <w:pPr>
        <w:jc w:val="both"/>
      </w:pPr>
      <w:r>
        <w:t>Artigo 17 - A atribuição de aulas aos candidatos cadastrados e classificados nos termos desta resolução poderá ocorrer, desde que esgotadas as possibilidades de atribuição de aulas aos docentes e candidatos cadastrados e classificados nos termos da resolução vigente de atribuição de classes e aulas.</w:t>
      </w:r>
    </w:p>
    <w:p w14:paraId="3753D48F" w14:textId="77777777" w:rsidR="008122C2" w:rsidRDefault="008122C2" w:rsidP="008122C2">
      <w:pPr>
        <w:jc w:val="both"/>
      </w:pPr>
      <w:r>
        <w:t xml:space="preserve"> §1º - A classificação dos candidatos cadastrados deverá observar os critérios já estabelecidos, mantida a prioridade de acordo com a situação funcional e as faixas de habilitação/ qualificação.</w:t>
      </w:r>
    </w:p>
    <w:p w14:paraId="0E308E0A" w14:textId="77777777" w:rsidR="008122C2" w:rsidRDefault="008122C2" w:rsidP="008122C2">
      <w:pPr>
        <w:jc w:val="both"/>
      </w:pPr>
      <w:r>
        <w:t xml:space="preserve"> §2º - Aos cadastrados e classificados nos termos desta resolução é vedada a atribuição de aulas que não sejam de disciplinas constantes das matrizes curriculares. </w:t>
      </w:r>
    </w:p>
    <w:p w14:paraId="6D90C2AF" w14:textId="77777777" w:rsidR="008122C2" w:rsidRDefault="008122C2" w:rsidP="008122C2">
      <w:pPr>
        <w:jc w:val="both"/>
      </w:pPr>
      <w:r>
        <w:t>§3º - Durante o período de cadastramento, as Diretorias de Ensino, se necessário, poderão proceder à contratação imediata de candidatos, respeitada a classificação dos já cadastrados, ficando garantida essa atribuição ainda que se apresente, posteriormente, candidato com melhor classificação</w:t>
      </w:r>
      <w:r>
        <w:t>.</w:t>
      </w:r>
    </w:p>
    <w:p w14:paraId="382CB227" w14:textId="77777777" w:rsidR="008122C2" w:rsidRDefault="008122C2" w:rsidP="008122C2">
      <w:pPr>
        <w:jc w:val="both"/>
      </w:pPr>
      <w:r>
        <w:t xml:space="preserve"> </w:t>
      </w:r>
      <w:r>
        <w:t>Artigo 18 – Aplica-se aos candidatos à contratação e aos docentes contratados o disposto na Resolução SEDUC – 74, DE 19-12-2023.</w:t>
      </w:r>
    </w:p>
    <w:p w14:paraId="1D10C992" w14:textId="77777777" w:rsidR="008122C2" w:rsidRDefault="008122C2" w:rsidP="008122C2">
      <w:pPr>
        <w:jc w:val="both"/>
      </w:pPr>
      <w:r>
        <w:t>Artigo 19 – O §1º do artigo 5º da Resolução SEDUC-74, de 19-12-2023, que passa a vigorar a seguinte redação:</w:t>
      </w:r>
    </w:p>
    <w:p w14:paraId="458616C6" w14:textId="77777777" w:rsidR="008122C2" w:rsidRDefault="008122C2" w:rsidP="008122C2">
      <w:pPr>
        <w:jc w:val="both"/>
      </w:pPr>
      <w:r>
        <w:t xml:space="preserve"> “§ 1º - Os docentes contratados e candidatos à contratação poderão ter atribuídas aulas dos componentes de Itinerário de Formação Técnica Profissional, de acordo com o cronograma da CGRH, desde que estejam classificados nos seguintes processos e observada a ordem de atendimento abaixo: </w:t>
      </w:r>
    </w:p>
    <w:p w14:paraId="46789E67" w14:textId="77777777" w:rsidR="008122C2" w:rsidRDefault="008122C2" w:rsidP="008122C2">
      <w:pPr>
        <w:jc w:val="both"/>
      </w:pPr>
      <w:r>
        <w:t xml:space="preserve">1 - </w:t>
      </w:r>
      <w:proofErr w:type="gramStart"/>
      <w:r>
        <w:t>processo</w:t>
      </w:r>
      <w:proofErr w:type="gramEnd"/>
      <w:r>
        <w:t xml:space="preserve"> seletivo simplificado nos termos do Edital de 09/08/2023 e suas retificações;</w:t>
      </w:r>
    </w:p>
    <w:p w14:paraId="7EE5F33A" w14:textId="77777777" w:rsidR="008122C2" w:rsidRDefault="008122C2" w:rsidP="008122C2">
      <w:pPr>
        <w:jc w:val="both"/>
      </w:pPr>
      <w:r>
        <w:t xml:space="preserve"> 2 - </w:t>
      </w:r>
      <w:proofErr w:type="gramStart"/>
      <w:r>
        <w:t>cadastro</w:t>
      </w:r>
      <w:proofErr w:type="gramEnd"/>
      <w:r>
        <w:t xml:space="preserve"> emergencial.” (NR) </w:t>
      </w:r>
    </w:p>
    <w:p w14:paraId="6CF18D19" w14:textId="09BEFC69" w:rsidR="008122C2" w:rsidRDefault="008122C2" w:rsidP="008122C2">
      <w:pPr>
        <w:jc w:val="both"/>
      </w:pPr>
      <w:r>
        <w:t xml:space="preserve">Artigo 20 – A Coordenadoria de Gestão de Recursos Humanos – CGRH poderá expedir normas complementares, necessárias à execução das disposições da presente resolução, em especial na realização do processo de seleção, precedente às contratações de docentes, a cada ano letivo, quando necessário. </w:t>
      </w:r>
    </w:p>
    <w:p w14:paraId="6E477C40" w14:textId="1C61BF38" w:rsidR="008122C2" w:rsidRDefault="008122C2" w:rsidP="008122C2">
      <w:pPr>
        <w:jc w:val="both"/>
      </w:pPr>
      <w:r>
        <w:t>Artigo 21 - Esta resolução entra em vigor na data de sua publicação, ficando revogadas as disposições em contrário, em especial a Resolução SE-68, de 1-10-2009, Resolução SE-23, de 23-2-2012, os artigos 36 a 37 da Resolução SEDUC-85, de 07-11-2022 e o §2º do artigo 5º da Resolução SEDUC-74, de 19-12-2023.</w:t>
      </w:r>
    </w:p>
    <w:sectPr w:rsidR="008122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C2"/>
    <w:rsid w:val="00596CA3"/>
    <w:rsid w:val="005C0566"/>
    <w:rsid w:val="008122C2"/>
    <w:rsid w:val="008D3E54"/>
    <w:rsid w:val="0094288B"/>
    <w:rsid w:val="00C04074"/>
    <w:rsid w:val="00EF61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DB29"/>
  <w15:chartTrackingRefBased/>
  <w15:docId w15:val="{6E46AAB2-1784-477D-9EC0-DCE0EC36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3690</Words>
  <Characters>19928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Soares Costa</dc:creator>
  <cp:keywords/>
  <dc:description/>
  <cp:lastModifiedBy>Ana Carolina Soares Costa</cp:lastModifiedBy>
  <cp:revision>1</cp:revision>
  <cp:lastPrinted>2024-01-19T13:01:00Z</cp:lastPrinted>
  <dcterms:created xsi:type="dcterms:W3CDTF">2024-01-19T11:56:00Z</dcterms:created>
  <dcterms:modified xsi:type="dcterms:W3CDTF">2024-01-19T13:10:00Z</dcterms:modified>
</cp:coreProperties>
</file>