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0" allowOverlap="1" relativeHeight="2">
            <wp:simplePos x="0" y="0"/>
            <wp:positionH relativeFrom="page">
              <wp:posOffset>-212725</wp:posOffset>
            </wp:positionH>
            <wp:positionV relativeFrom="paragraph">
              <wp:posOffset>-756920</wp:posOffset>
            </wp:positionV>
            <wp:extent cx="7560310" cy="816610"/>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2"/>
                    <a:stretch>
                      <a:fillRect/>
                    </a:stretch>
                  </pic:blipFill>
                  <pic:spPr bwMode="auto">
                    <a:xfrm>
                      <a:off x="0" y="0"/>
                      <a:ext cx="7560310" cy="816610"/>
                    </a:xfrm>
                    <a:prstGeom prst="rect">
                      <a:avLst/>
                    </a:prstGeom>
                  </pic:spPr>
                </pic:pic>
              </a:graphicData>
            </a:graphic>
          </wp:anchor>
        </w:drawing>
      </w:r>
    </w:p>
    <w:p>
      <w:pPr>
        <w:pStyle w:val="Normal"/>
        <w:rPr/>
      </w:pPr>
      <w:r>
        <w:rPr/>
      </w:r>
    </w:p>
    <w:p>
      <w:pPr>
        <w:pStyle w:val="Normal"/>
        <w:jc w:val="both"/>
        <w:rPr/>
      </w:pPr>
      <w:r>
        <w:rPr/>
        <w:t xml:space="preserve">D.O.E de 22/08/2024 – Seção III – Página 5 </w:t>
      </w:r>
    </w:p>
    <w:p>
      <w:pPr>
        <w:pStyle w:val="Normal"/>
        <w:jc w:val="both"/>
        <w:rPr/>
      </w:pPr>
      <w:r>
        <w:rPr/>
      </w:r>
    </w:p>
    <w:p>
      <w:pPr>
        <w:pStyle w:val="Normal"/>
        <w:jc w:val="both"/>
        <w:rPr/>
      </w:pPr>
      <w:r>
        <w:rPr/>
        <w:t xml:space="preserve"> </w:t>
      </w:r>
      <w:r>
        <w:rPr/>
        <w:t xml:space="preserve">COORDENADORIA DE GESTÃO DE RECURSOS HUMANOS </w:t>
      </w:r>
    </w:p>
    <w:p>
      <w:pPr>
        <w:pStyle w:val="Normal"/>
        <w:jc w:val="both"/>
        <w:rPr/>
      </w:pPr>
      <w:r>
        <w:rPr/>
        <w:t xml:space="preserve">CONCURSO PÚBLICO PROFESSOR DE ENSINO FUNDAMENTAL E MÉDIO Nº 01/2023 </w:t>
        <w:tab/>
        <w:t xml:space="preserve">    EDITAL DE CONVOCAÇÃO PARA SESSÃO DE ESCOLHA DE VAGA                                                          A Comissão Especial de Concurso Público instituída pela Resolução SE 78, de 17 de outubro de 2022, no uso de suas atribuições legais, nos termos do Edital de Abertura de Inscrições nº 01/2023, publicado no Diário Oficial de 11/05/2023, disciplinador do Concurso em questão, TORNA SEM EFEITO, a publicação de 15/08/2024, na parte em que convocou nos dias 21 e 22/08/2024, os candidatos aprovados na disciplina Educação Especial, na seguinte conformidade:</w:t>
      </w:r>
    </w:p>
    <w:p>
      <w:pPr>
        <w:pStyle w:val="Normal"/>
        <w:jc w:val="both"/>
        <w:rPr/>
      </w:pPr>
      <w:r>
        <w:rPr/>
        <w:t>Lista de Convocados – Páginas 5 e 6.</w:t>
      </w:r>
    </w:p>
    <w:p>
      <w:pPr>
        <w:pStyle w:val="Normal"/>
        <w:jc w:val="both"/>
        <w:rPr/>
      </w:pPr>
      <w:r>
        <w:rPr/>
      </w:r>
    </w:p>
    <w:p>
      <w:pPr>
        <w:pStyle w:val="Normal"/>
        <w:jc w:val="both"/>
        <w:rPr/>
      </w:pPr>
      <w:r>
        <w:rPr/>
      </w:r>
    </w:p>
    <w:p>
      <w:pPr>
        <w:pStyle w:val="Normal"/>
        <w:widowControl/>
        <w:bidi w:val="0"/>
        <w:spacing w:lineRule="auto" w:line="259" w:before="0" w:after="16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BR" w:eastAsia="en-US" w:bidi="ar-SA"/>
      <w14:ligatures w14:val="standardContextual"/>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LibreOffice/7.0.2.2$Windows_X86_64 LibreOffice_project/8349ace3c3162073abd90d81fd06dcfb6b36b994</Application>
  <Pages>1</Pages>
  <Words>110</Words>
  <Characters>585</Characters>
  <CharactersWithSpaces>759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2024-05-06T13:00:00Z</dcterms:created>
  <dc:creator>Adriana Lúcia Rodrigues Silva</dc:creator>
  <dc:description/>
  <dc:language>pt-BR</dc:language>
  <cp:lastModifiedBy/>
  <dcterms:modified xsi:type="dcterms:W3CDTF">2024-08-22T10:09:24Z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